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195" w:rsidRPr="00D139F6" w:rsidRDefault="000A7F83">
      <w:pPr>
        <w:rPr>
          <w:sz w:val="38"/>
          <w:szCs w:val="28"/>
        </w:rPr>
      </w:pPr>
      <w:r w:rsidRPr="00D139F6">
        <w:rPr>
          <w:sz w:val="38"/>
          <w:szCs w:val="28"/>
        </w:rPr>
        <w:t>Монтаж забора</w:t>
      </w:r>
    </w:p>
    <w:p w:rsidR="000A7F83" w:rsidRPr="00D139F6" w:rsidRDefault="000A7F83" w:rsidP="000A7F83">
      <w:pPr>
        <w:pStyle w:val="a5"/>
        <w:numPr>
          <w:ilvl w:val="0"/>
          <w:numId w:val="1"/>
        </w:numPr>
        <w:rPr>
          <w:sz w:val="28"/>
          <w:szCs w:val="28"/>
        </w:rPr>
      </w:pPr>
      <w:r w:rsidRPr="00D139F6">
        <w:rPr>
          <w:sz w:val="28"/>
          <w:szCs w:val="28"/>
        </w:rPr>
        <w:t>Подготовить площадку</w:t>
      </w:r>
      <w:r w:rsidR="003E3175" w:rsidRPr="00D139F6">
        <w:rPr>
          <w:sz w:val="28"/>
          <w:szCs w:val="28"/>
        </w:rPr>
        <w:t xml:space="preserve"> и инструмент</w:t>
      </w:r>
      <w:r w:rsidR="003E3175" w:rsidRPr="00D139F6">
        <w:rPr>
          <w:noProof/>
          <w:sz w:val="28"/>
          <w:szCs w:val="28"/>
          <w:lang w:eastAsia="ru-RU"/>
        </w:rPr>
        <w:drawing>
          <wp:inline distT="0" distB="0" distL="0" distR="0">
            <wp:extent cx="3788983" cy="2730594"/>
            <wp:effectExtent l="19050" t="0" r="1967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983" cy="27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F6" w:rsidRDefault="00917965" w:rsidP="000A7F83">
      <w:pPr>
        <w:pStyle w:val="a5"/>
        <w:numPr>
          <w:ilvl w:val="0"/>
          <w:numId w:val="1"/>
        </w:numPr>
        <w:rPr>
          <w:sz w:val="28"/>
          <w:szCs w:val="28"/>
        </w:rPr>
      </w:pPr>
      <w:r w:rsidRPr="00917965">
        <w:rPr>
          <w:sz w:val="28"/>
          <w:szCs w:val="28"/>
        </w:rPr>
        <w:t>Выкопать/пробурить отверстия глубиной 500-700мм и диаметром 150-250мм</w:t>
      </w:r>
    </w:p>
    <w:p w:rsidR="000A7F83" w:rsidRPr="00D139F6" w:rsidRDefault="003E3175" w:rsidP="00D139F6">
      <w:pPr>
        <w:pStyle w:val="a5"/>
        <w:rPr>
          <w:sz w:val="28"/>
          <w:szCs w:val="28"/>
        </w:rPr>
      </w:pPr>
      <w:r w:rsidRPr="00D139F6">
        <w:rPr>
          <w:noProof/>
          <w:sz w:val="28"/>
          <w:szCs w:val="28"/>
          <w:lang w:eastAsia="ru-RU"/>
        </w:rPr>
        <w:drawing>
          <wp:inline distT="0" distB="0" distL="0" distR="0">
            <wp:extent cx="4057650" cy="1675977"/>
            <wp:effectExtent l="19050" t="0" r="0" b="0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432" cy="167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F6" w:rsidRDefault="0069106E" w:rsidP="000A7F83">
      <w:pPr>
        <w:pStyle w:val="a5"/>
        <w:numPr>
          <w:ilvl w:val="0"/>
          <w:numId w:val="1"/>
        </w:numPr>
        <w:rPr>
          <w:sz w:val="28"/>
          <w:szCs w:val="28"/>
        </w:rPr>
      </w:pPr>
      <w:r w:rsidRPr="0069106E">
        <w:rPr>
          <w:sz w:val="28"/>
          <w:szCs w:val="28"/>
        </w:rPr>
        <w:t>Рекомендуемое расстояние между центрами отверстий 2500мм</w:t>
      </w:r>
    </w:p>
    <w:p w:rsidR="000A7F83" w:rsidRPr="00D139F6" w:rsidRDefault="003E3175" w:rsidP="00D139F6">
      <w:pPr>
        <w:pStyle w:val="a5"/>
        <w:rPr>
          <w:sz w:val="28"/>
          <w:szCs w:val="28"/>
        </w:rPr>
      </w:pPr>
      <w:r w:rsidRPr="00D139F6">
        <w:rPr>
          <w:noProof/>
          <w:sz w:val="28"/>
          <w:szCs w:val="28"/>
          <w:lang w:eastAsia="ru-RU"/>
        </w:rPr>
        <w:drawing>
          <wp:inline distT="0" distB="0" distL="0" distR="0">
            <wp:extent cx="4143375" cy="2684889"/>
            <wp:effectExtent l="19050" t="0" r="9525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518" cy="26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F83" w:rsidRPr="00D139F6" w:rsidRDefault="00020F38" w:rsidP="000A7F83">
      <w:pPr>
        <w:pStyle w:val="a5"/>
        <w:numPr>
          <w:ilvl w:val="0"/>
          <w:numId w:val="1"/>
        </w:numPr>
        <w:rPr>
          <w:sz w:val="28"/>
          <w:szCs w:val="28"/>
        </w:rPr>
      </w:pPr>
      <w:r w:rsidRPr="00D139F6">
        <w:rPr>
          <w:sz w:val="28"/>
          <w:szCs w:val="28"/>
        </w:rPr>
        <w:lastRenderedPageBreak/>
        <w:t>Установить по уровню столбы</w:t>
      </w:r>
      <w:r w:rsidR="003E3175" w:rsidRPr="00D139F6">
        <w:rPr>
          <w:sz w:val="28"/>
          <w:szCs w:val="28"/>
        </w:rPr>
        <w:t xml:space="preserve"> из </w:t>
      </w:r>
      <w:proofErr w:type="spellStart"/>
      <w:r w:rsidR="003E3175" w:rsidRPr="00D139F6">
        <w:rPr>
          <w:sz w:val="28"/>
          <w:szCs w:val="28"/>
        </w:rPr>
        <w:t>профтрубы</w:t>
      </w:r>
      <w:proofErr w:type="spellEnd"/>
      <w:r w:rsidR="003E3175" w:rsidRPr="00D139F6">
        <w:rPr>
          <w:sz w:val="28"/>
          <w:szCs w:val="28"/>
        </w:rPr>
        <w:t xml:space="preserve"> 40х40</w:t>
      </w:r>
      <w:r w:rsidR="003E3175" w:rsidRPr="00D139F6">
        <w:rPr>
          <w:noProof/>
          <w:sz w:val="28"/>
          <w:szCs w:val="28"/>
          <w:lang w:eastAsia="ru-RU"/>
        </w:rPr>
        <w:drawing>
          <wp:inline distT="0" distB="0" distL="0" distR="0">
            <wp:extent cx="4067175" cy="2920278"/>
            <wp:effectExtent l="19050" t="0" r="9525" b="0"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444" cy="29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F6" w:rsidRPr="00D139F6" w:rsidRDefault="0069106E" w:rsidP="000A7F83">
      <w:pPr>
        <w:pStyle w:val="a5"/>
        <w:numPr>
          <w:ilvl w:val="0"/>
          <w:numId w:val="1"/>
        </w:numPr>
        <w:rPr>
          <w:sz w:val="28"/>
          <w:szCs w:val="28"/>
        </w:rPr>
      </w:pPr>
      <w:r w:rsidRPr="0069106E">
        <w:rPr>
          <w:sz w:val="28"/>
          <w:szCs w:val="28"/>
        </w:rPr>
        <w:t>Забетонировать столбы в углублениях</w:t>
      </w:r>
    </w:p>
    <w:p w:rsidR="00020F38" w:rsidRPr="00D139F6" w:rsidRDefault="003E3175" w:rsidP="00D139F6">
      <w:pPr>
        <w:pStyle w:val="a5"/>
        <w:rPr>
          <w:sz w:val="28"/>
          <w:szCs w:val="28"/>
        </w:rPr>
      </w:pPr>
      <w:r w:rsidRPr="00D139F6">
        <w:rPr>
          <w:noProof/>
          <w:sz w:val="28"/>
          <w:szCs w:val="28"/>
          <w:lang w:eastAsia="ru-RU"/>
        </w:rPr>
        <w:drawing>
          <wp:inline distT="0" distB="0" distL="0" distR="0">
            <wp:extent cx="4191000" cy="3046819"/>
            <wp:effectExtent l="19050" t="0" r="0" b="0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700" cy="30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38" w:rsidRPr="00D139F6" w:rsidRDefault="00020F38" w:rsidP="000A7F83">
      <w:pPr>
        <w:pStyle w:val="a5"/>
        <w:numPr>
          <w:ilvl w:val="0"/>
          <w:numId w:val="1"/>
        </w:numPr>
        <w:rPr>
          <w:sz w:val="28"/>
          <w:szCs w:val="28"/>
        </w:rPr>
      </w:pPr>
      <w:r w:rsidRPr="00D139F6">
        <w:rPr>
          <w:sz w:val="28"/>
          <w:szCs w:val="28"/>
        </w:rPr>
        <w:lastRenderedPageBreak/>
        <w:t xml:space="preserve">Закрепить на столбах горизонтальные прогоны из </w:t>
      </w:r>
      <w:proofErr w:type="spellStart"/>
      <w:r w:rsidRPr="00D139F6">
        <w:rPr>
          <w:sz w:val="28"/>
          <w:szCs w:val="28"/>
        </w:rPr>
        <w:t>профтрубы</w:t>
      </w:r>
      <w:proofErr w:type="spellEnd"/>
      <w:r w:rsidRPr="00D139F6">
        <w:rPr>
          <w:sz w:val="28"/>
          <w:szCs w:val="28"/>
        </w:rPr>
        <w:t xml:space="preserve"> 40х20мм</w:t>
      </w:r>
      <w:r w:rsidR="003E3175" w:rsidRPr="00D139F6">
        <w:rPr>
          <w:noProof/>
          <w:sz w:val="28"/>
          <w:szCs w:val="28"/>
          <w:lang w:eastAsia="ru-RU"/>
        </w:rPr>
        <w:drawing>
          <wp:inline distT="0" distB="0" distL="0" distR="0">
            <wp:extent cx="4248150" cy="4248150"/>
            <wp:effectExtent l="19050" t="0" r="0" b="0"/>
            <wp:docPr id="10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38" w:rsidRPr="00D139F6" w:rsidRDefault="0069106E" w:rsidP="000A7F83">
      <w:pPr>
        <w:pStyle w:val="a5"/>
        <w:numPr>
          <w:ilvl w:val="0"/>
          <w:numId w:val="1"/>
        </w:numPr>
        <w:rPr>
          <w:sz w:val="28"/>
          <w:szCs w:val="28"/>
        </w:rPr>
      </w:pPr>
      <w:r w:rsidRPr="0069106E">
        <w:rPr>
          <w:sz w:val="28"/>
          <w:szCs w:val="28"/>
        </w:rPr>
        <w:t>Выдержать расстояние между горизонтальными прогонами</w:t>
      </w:r>
      <w:r w:rsidR="00020F38" w:rsidRPr="00D139F6">
        <w:rPr>
          <w:sz w:val="28"/>
          <w:szCs w:val="28"/>
        </w:rPr>
        <w:t>:</w:t>
      </w:r>
    </w:p>
    <w:p w:rsidR="003E3175" w:rsidRPr="00D139F6" w:rsidRDefault="003E3175" w:rsidP="003E3175">
      <w:pPr>
        <w:ind w:firstLine="708"/>
        <w:rPr>
          <w:sz w:val="28"/>
          <w:szCs w:val="28"/>
        </w:rPr>
      </w:pPr>
      <w:r w:rsidRPr="00D139F6">
        <w:rPr>
          <w:sz w:val="28"/>
          <w:szCs w:val="28"/>
        </w:rPr>
        <w:t xml:space="preserve">- </w:t>
      </w:r>
      <w:r w:rsidR="00020F38" w:rsidRPr="00D139F6">
        <w:rPr>
          <w:sz w:val="28"/>
          <w:szCs w:val="28"/>
        </w:rPr>
        <w:t>При высоте забора 1,25м = 765мм</w:t>
      </w:r>
    </w:p>
    <w:p w:rsidR="00020F38" w:rsidRPr="00D139F6" w:rsidRDefault="00D139F6" w:rsidP="0069106E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20F38" w:rsidRPr="00D139F6">
        <w:rPr>
          <w:sz w:val="28"/>
          <w:szCs w:val="28"/>
        </w:rPr>
        <w:t>При высоте забора 1,5м = 1015мм</w:t>
      </w:r>
      <w:r w:rsidR="00C2514C">
        <w:rPr>
          <w:noProof/>
          <w:sz w:val="28"/>
          <w:szCs w:val="28"/>
          <w:lang w:eastAsia="ru-RU"/>
        </w:rPr>
        <w:drawing>
          <wp:inline distT="0" distB="0" distL="0" distR="0">
            <wp:extent cx="4465414" cy="3581400"/>
            <wp:effectExtent l="19050" t="0" r="0" b="0"/>
            <wp:docPr id="13" name="Рисунок 1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00" cy="358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38" w:rsidRPr="00D139F6" w:rsidRDefault="00780B2C" w:rsidP="00020F38">
      <w:pPr>
        <w:pStyle w:val="a5"/>
        <w:numPr>
          <w:ilvl w:val="0"/>
          <w:numId w:val="1"/>
        </w:numPr>
        <w:rPr>
          <w:sz w:val="28"/>
          <w:szCs w:val="28"/>
        </w:rPr>
      </w:pPr>
      <w:r w:rsidRPr="00780B2C">
        <w:rPr>
          <w:sz w:val="28"/>
          <w:szCs w:val="28"/>
        </w:rPr>
        <w:lastRenderedPageBreak/>
        <w:t>Монтируем на готовое основание секции забора</w:t>
      </w:r>
      <w:r w:rsidR="003E3175" w:rsidRPr="00D139F6">
        <w:rPr>
          <w:sz w:val="28"/>
          <w:szCs w:val="28"/>
        </w:rPr>
        <w:t>.</w:t>
      </w:r>
      <w:r w:rsidR="003E3175" w:rsidRPr="00D139F6">
        <w:rPr>
          <w:noProof/>
          <w:sz w:val="28"/>
          <w:szCs w:val="28"/>
          <w:lang w:eastAsia="ru-RU"/>
        </w:rPr>
        <w:drawing>
          <wp:inline distT="0" distB="0" distL="0" distR="0">
            <wp:extent cx="4648200" cy="7262657"/>
            <wp:effectExtent l="19050" t="0" r="0" b="0"/>
            <wp:docPr id="12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796" cy="72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F38" w:rsidRPr="00D139F6" w:rsidSect="0036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7C80"/>
    <w:multiLevelType w:val="hybridMultilevel"/>
    <w:tmpl w:val="3B188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A7F83"/>
    <w:rsid w:val="00020F38"/>
    <w:rsid w:val="000A7F83"/>
    <w:rsid w:val="00365195"/>
    <w:rsid w:val="003D606F"/>
    <w:rsid w:val="003E3175"/>
    <w:rsid w:val="00556CB4"/>
    <w:rsid w:val="00573CBD"/>
    <w:rsid w:val="006730FA"/>
    <w:rsid w:val="0069106E"/>
    <w:rsid w:val="00693E12"/>
    <w:rsid w:val="00780B2C"/>
    <w:rsid w:val="00917965"/>
    <w:rsid w:val="00AE0457"/>
    <w:rsid w:val="00BE0E5B"/>
    <w:rsid w:val="00C2514C"/>
    <w:rsid w:val="00D139F6"/>
    <w:rsid w:val="00E42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F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7F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manitura</dc:creator>
  <cp:lastModifiedBy>mikhail</cp:lastModifiedBy>
  <cp:revision>10</cp:revision>
  <dcterms:created xsi:type="dcterms:W3CDTF">2017-04-25T08:29:00Z</dcterms:created>
  <dcterms:modified xsi:type="dcterms:W3CDTF">2017-05-30T16:04:00Z</dcterms:modified>
</cp:coreProperties>
</file>